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E172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Smith, Bob</w:t>
      </w:r>
      <w:r w:rsidR="00BC0EFE">
        <w:rPr>
          <w:rFonts w:ascii="Arial" w:hAnsi="Arial" w:cs="Arial"/>
          <w:b/>
          <w:sz w:val="24"/>
          <w:szCs w:val="24"/>
        </w:rPr>
        <w:t xml:space="preserve"> </w:t>
      </w:r>
      <w:r w:rsidR="003E1728">
        <w:rPr>
          <w:rFonts w:ascii="Arial" w:hAnsi="Arial" w:cs="Arial"/>
          <w:sz w:val="18"/>
          <w:szCs w:val="18"/>
        </w:rPr>
        <w:t>(based on C</w:t>
      </w:r>
      <w:bookmarkStart w:id="0" w:name="_GoBack"/>
      <w:bookmarkEnd w:id="0"/>
      <w:r w:rsidR="00BC0EFE" w:rsidRPr="00BC0EFE">
        <w:rPr>
          <w:rFonts w:ascii="Arial" w:hAnsi="Arial" w:cs="Arial"/>
          <w:sz w:val="18"/>
          <w:szCs w:val="18"/>
        </w:rPr>
        <w:t>onservation News 2006)</w:t>
      </w:r>
    </w:p>
    <w:p w:rsidR="00260B69" w:rsidRDefault="00BC0EFE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133475" cy="137013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 Smith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7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F9" w:rsidRPr="002A151A" w:rsidRDefault="00E172D5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Started with the Forests Department </w:t>
      </w:r>
      <w:r w:rsidR="00334AF9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 xml:space="preserve">Nannup in 1969 and moved to </w:t>
      </w:r>
      <w:r w:rsidR="00334AF9">
        <w:rPr>
          <w:rFonts w:ascii="Arial" w:hAnsi="Arial" w:cs="Arial"/>
          <w:sz w:val="20"/>
          <w:szCs w:val="20"/>
        </w:rPr>
        <w:t xml:space="preserve">Manjimup in </w:t>
      </w:r>
      <w:r>
        <w:rPr>
          <w:rFonts w:ascii="Arial" w:hAnsi="Arial" w:cs="Arial"/>
          <w:sz w:val="20"/>
          <w:szCs w:val="20"/>
        </w:rPr>
        <w:t xml:space="preserve">1971 as a technical officer, specialising in fire research, silviculture and forest monitoring. </w:t>
      </w:r>
      <w:proofErr w:type="gramStart"/>
      <w:r>
        <w:rPr>
          <w:rFonts w:ascii="Arial" w:hAnsi="Arial" w:cs="Arial"/>
          <w:sz w:val="20"/>
          <w:szCs w:val="20"/>
        </w:rPr>
        <w:t xml:space="preserve">Involved in two major collaborative research projects with the CSIRO, Project </w:t>
      </w:r>
      <w:r w:rsidR="00260B6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quarius and Project Vesta.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260B69">
        <w:rPr>
          <w:rFonts w:ascii="Arial" w:hAnsi="Arial" w:cs="Arial"/>
          <w:sz w:val="20"/>
          <w:szCs w:val="20"/>
        </w:rPr>
        <w:t xml:space="preserve">Involved in </w:t>
      </w:r>
      <w:proofErr w:type="spellStart"/>
      <w:r w:rsidR="00260B69">
        <w:rPr>
          <w:rFonts w:ascii="Arial" w:hAnsi="Arial" w:cs="Arial"/>
          <w:sz w:val="20"/>
          <w:szCs w:val="20"/>
        </w:rPr>
        <w:t>ForestCheck</w:t>
      </w:r>
      <w:proofErr w:type="spellEnd"/>
      <w:r w:rsidR="00260B69">
        <w:rPr>
          <w:rFonts w:ascii="Arial" w:hAnsi="Arial" w:cs="Arial"/>
          <w:sz w:val="20"/>
          <w:szCs w:val="20"/>
        </w:rPr>
        <w:t xml:space="preserve"> monitoring project</w:t>
      </w:r>
      <w:r w:rsidR="00334AF9">
        <w:rPr>
          <w:rFonts w:ascii="Arial" w:hAnsi="Arial" w:cs="Arial"/>
          <w:sz w:val="20"/>
          <w:szCs w:val="20"/>
        </w:rPr>
        <w:t>.</w:t>
      </w:r>
      <w:proofErr w:type="gramEnd"/>
      <w:r w:rsidR="00BC0EF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0EFE">
        <w:rPr>
          <w:rFonts w:ascii="Arial" w:hAnsi="Arial" w:cs="Arial"/>
          <w:sz w:val="20"/>
          <w:szCs w:val="20"/>
        </w:rPr>
        <w:t>Retired 2006.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60B69"/>
    <w:rsid w:val="002A151A"/>
    <w:rsid w:val="00334AF9"/>
    <w:rsid w:val="00345DAD"/>
    <w:rsid w:val="003E1728"/>
    <w:rsid w:val="004574A1"/>
    <w:rsid w:val="00477F06"/>
    <w:rsid w:val="00492E2B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C0EFE"/>
    <w:rsid w:val="00BD3749"/>
    <w:rsid w:val="00CB2D50"/>
    <w:rsid w:val="00D410EF"/>
    <w:rsid w:val="00E172D5"/>
    <w:rsid w:val="00ED2957"/>
    <w:rsid w:val="00F2632A"/>
    <w:rsid w:val="00F95A54"/>
    <w:rsid w:val="00FC2CFD"/>
    <w:rsid w:val="00FE1720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2013-09-18T23:03:00Z</dcterms:created>
  <dcterms:modified xsi:type="dcterms:W3CDTF">2013-09-18T23:23:00Z</dcterms:modified>
</cp:coreProperties>
</file>